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</w:rPr>
        <w:t xml:space="preserve">About Me</w:t>
      </w:r>
    </w:p>
    <w:p>
      <w:pPr>
        <w:spacing w:after="200"/>
      </w:pPr>
      <w:r>
        <w:rPr>
          <w:sz w:val="22"/>
          <w:szCs w:val="22"/>
        </w:rPr>
        <w:t xml:space="preserve">I'm Rashmi Thimmaraju, an AI/ML researcher and engineer completing my MS in Artificial Intelligence at Long Island University, with a particular focus on LLM fine-tuning, agentic systems, and the evaluation work that separates a model that looks good from one that actually works.</w:t>
      </w:r>
    </w:p>
    <w:p>
      <w:pPr>
        <w:spacing w:after="200"/>
      </w:pPr>
      <w:r>
        <w:rPr>
          <w:sz w:val="22"/>
          <w:szCs w:val="22"/>
        </w:rPr>
        <w:t xml:space="preserve">My current research, submitted to AAAI 2027, grew out of a real problem I kept running into: teaching LLM agents to use enterprise tools reliably, without ever risking a live production system to generate training data. I built EnterpriseSynth, a pipeline that generates and verifies training and evaluation data directly from API specifications, then fine-tuned a model on it and built an independent evaluation layer that caught my own primary metric overstating real-world accuracy by roughly 2x. I'd rather report a result like that honestly than only show the flattering number, and that's the standard I hold all of my work to.</w:t>
      </w:r>
    </w:p>
    <w:p>
      <w:pPr>
        <w:spacing w:after="200"/>
      </w:pPr>
      <w:r>
        <w:rPr>
          <w:sz w:val="22"/>
          <w:szCs w:val="22"/>
        </w:rPr>
        <w:t xml:space="preserve">At Anote, I work on the infrastructure side of this same problem: building automated evaluation pipelines, applying differential privacy techniques within model fine-tuning, and contributing to Panacea, our open-source multi-agent orchestration platform, where I built an AI-assisted coding agent. Earlier, at CSG, I built and shipped full-stack production ML systems combining computer vision and NLP, and at DHL, I worked on real-time logistics optimization. I also hold a peer-reviewed IEEE publication in computer vision.</w:t>
      </w:r>
    </w:p>
    <w:p>
      <w:pPr>
        <w:spacing w:after="200"/>
      </w:pPr>
      <w:r>
        <w:rPr>
          <w:sz w:val="22"/>
          <w:szCs w:val="22"/>
        </w:rPr>
        <w:t xml:space="preserve">Outside of formal research, I like building things end to end under real constraints: I've built agent prototypes from scratch in a single hackathon weekend, and I keep a YouTube channel documenting personal AI/ML projects. Whether it's fine-tuning a model, debugging a data leak, or shipping a feature, I care most about work that holds up when someone actually checks it.</w:t>
      </w:r>
    </w:p>
    <w:p>
      <w:pPr>
        <w:spacing w:after="200"/>
      </w:pPr>
      <w:r>
        <w:rPr>
          <w:sz w:val="22"/>
          <w:szCs w:val="22"/>
        </w:rPr>
        <w:t xml:space="preserve">I'm currently exploring full-time opportunities starting January 2027, with the flexibility to start sooner. If any of this resonates, I'd love to connect.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2026-08-03T18:16:42.852Z</dcterms:created>
  <dcterms:modified xsi:type="dcterms:W3CDTF">2026-08-03T18:16:42.852Z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