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0"/>
          <w:szCs w:val="30"/>
        </w:rPr>
        <w:t xml:space="preserve">RASHMI THIMMARAJU</w:t>
      </w:r>
    </w:p>
    <w:p>
      <w:pPr>
        <w:spacing w:after="20"/>
        <w:jc w:val="center"/>
      </w:pPr>
      <w:r>
        <w:rPr>
          <w:sz w:val="18"/>
          <w:szCs w:val="18"/>
        </w:rPr>
        <w:t xml:space="preserve">+1 (551) 804 1548 | rashmi.lnu@my.liu.edu | </w:t>
      </w:r>
      <w:hyperlink w:history="1" r:id="rIdhduiz1uagjifjblmelgmg">
        <w:r>
          <w:rPr>
            <w:rStyle w:val="Hyperlink"/>
          </w:rPr>
          <w:t xml:space="preserve">Portfolio</w:t>
        </w:r>
      </w:hyperlink>
    </w:p>
    <w:p>
      <w:pPr>
        <w:spacing w:after="100"/>
        <w:jc w:val="center"/>
      </w:pPr>
      <w:hyperlink w:history="1" r:id="rIdopzp_ej6x-zwi5rem6fy2">
        <w:r>
          <w:rPr>
            <w:rStyle w:val="Hyperlink"/>
          </w:rPr>
          <w:t xml:space="preserve">LeetCode</w:t>
        </w:r>
      </w:hyperlink>
      <w:r>
        <w:rPr>
          <w:sz w:val="18"/>
          <w:szCs w:val="18"/>
        </w:rPr>
        <w:t xml:space="preserve"> | </w:t>
      </w:r>
      <w:hyperlink w:history="1" r:id="rIdfgmft7a3vh-5jvp5nrtvd">
        <w:r>
          <w:rPr>
            <w:rStyle w:val="Hyperlink"/>
          </w:rPr>
          <w:t xml:space="preserve">GitHub</w:t>
        </w:r>
      </w:hyperlink>
      <w:r>
        <w:rPr>
          <w:sz w:val="18"/>
          <w:szCs w:val="18"/>
        </w:rPr>
        <w:t xml:space="preserve"> | </w:t>
      </w:r>
      <w:hyperlink w:history="1" r:id="rIdcyfmqaomigzidexldv1ji">
        <w:r>
          <w:rPr>
            <w:rStyle w:val="Hyperlink"/>
          </w:rPr>
          <w:t xml:space="preserve">YouTube</w:t>
        </w:r>
      </w:hyperlink>
      <w:r>
        <w:rPr>
          <w:sz w:val="18"/>
          <w:szCs w:val="18"/>
        </w:rPr>
        <w:t xml:space="preserve"> | </w:t>
      </w:r>
      <w:hyperlink w:history="1" r:id="rIdbzpnxbluwecxg5_6e8f_t">
        <w:r>
          <w:rPr>
            <w:rStyle w:val="Hyperlink"/>
          </w:rPr>
          <w:t xml:space="preserve">LinkedIn</w:t>
        </w:r>
      </w:hyperlink>
    </w:p>
    <w:p>
      <w:pPr>
        <w:spacing w:after="100"/>
        <w:jc w:val="center"/>
      </w:pPr>
      <w:r>
        <w:rPr>
          <w:i/>
          <w:iCs/>
          <w:sz w:val="19"/>
          <w:szCs w:val="19"/>
        </w:rPr>
        <w:t xml:space="preserve">AI/ML Researcher &amp; Engineer — LLM fine-tuning, agentic systems, applied deep learning, and full-stack engineering</w:t>
      </w:r>
    </w:p>
    <w:p>
      <w:pPr>
        <w:pBdr>
          <w:bottom w:val="single" w:color="000000" w:sz="6" w:space="1"/>
        </w:pBdr>
        <w:spacing w:after="60" w:before="140"/>
      </w:pPr>
      <w:r>
        <w:rPr>
          <w:b/>
          <w:bCs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80"/>
      </w:pPr>
      <w:r>
        <w:rPr>
          <w:b/>
          <w:bCs/>
          <w:sz w:val="20"/>
          <w:szCs w:val="20"/>
        </w:rPr>
        <w:t xml:space="preserve">Anote, AI Research Intern | New York, USA</w:t>
      </w:r>
      <w:r>
        <w:t xml:space="preserve">	</w:t>
      </w:r>
      <w:r>
        <w:rPr>
          <w:i/>
          <w:iCs/>
          <w:sz w:val="20"/>
          <w:szCs w:val="20"/>
        </w:rPr>
        <w:t xml:space="preserve">May 2026 - Present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Design new datasets and fine-tuning strategies to improve agent behavior and reliability, building end-to-end agentic systems that plan, use tools, and execute multi-step tasks.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Contribute to Panacea, Anote's open-source multi-agent orchestration platform, building the AI-assisted coding agent (orchestrator, crew, task, and tool-use components) that automates feature implementation and pull request generation.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Build automated evaluation pipelines and ML infrastructure in Python to benchmark model quality and performance against real-world enterprise datasets, defining metrics that inform architecture and model-risk decisions.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Implement differential privacy techniques (DP-SGD) within model fine-tuning pipelines, running systematic experiments to quantify tradeoffs on production-scale models.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Present technical findings and research progress directly to executive leadership, translating complex ML/AI work into business-ready insights for both technical and non-technical stakeholders.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Represented Anote at the AI2C/Army FUZE Robotics, AI, and Autonomy Forum at Carnegie Mellon University's Robotics Innovation Center, engaging with Army program leads, defense primes, and AI/robotics companies on synthetic data generation, automated data labeling, and explainable AI.</w:t>
      </w:r>
    </w:p>
    <w:p>
      <w:pPr>
        <w:tabs>
          <w:tab w:val="right" w:pos="10080"/>
        </w:tabs>
        <w:spacing w:after="20" w:before="80"/>
      </w:pPr>
      <w:r>
        <w:rPr>
          <w:b/>
          <w:bCs/>
          <w:sz w:val="20"/>
          <w:szCs w:val="20"/>
        </w:rPr>
        <w:t xml:space="preserve">CSG, AI/ML Software Developer | Bengaluru, India</w:t>
      </w:r>
      <w:r>
        <w:t xml:space="preserve">	</w:t>
      </w:r>
      <w:r>
        <w:rPr>
          <w:i/>
          <w:iCs/>
          <w:sz w:val="20"/>
          <w:szCs w:val="20"/>
        </w:rPr>
        <w:t xml:space="preserve">Feb 2023 - Dec 2024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Built and shipped full-stack, production applications using Python (Flask/FastAPI), Java, and JavaScript/React, owning technical design, implementation, and rollout for features serving 10K+ users.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Designed and implemented intelligent systems combining computer vision and NLP (multi-modal deep learning) for automated document processing, taking models from research prototype to deployed production feature.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Conducted rigorous experimentation and evaluation of deep learning models, improving prediction accuracy by 40% through algorithmic optimization and controlled testing.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Built and deployed applications using Docker containerization and CI/CD pipelines (GitHub Actions), with comprehensive unit, integration, and API contract testing.</w:t>
      </w:r>
    </w:p>
    <w:p>
      <w:pPr>
        <w:tabs>
          <w:tab w:val="right" w:pos="10080"/>
        </w:tabs>
        <w:spacing w:after="20" w:before="80"/>
      </w:pPr>
      <w:r>
        <w:rPr>
          <w:b/>
          <w:bCs/>
          <w:sz w:val="20"/>
          <w:szCs w:val="20"/>
        </w:rPr>
        <w:t xml:space="preserve">DHL, AI Research Intern | Bengaluru, India</w:t>
      </w:r>
      <w:r>
        <w:t xml:space="preserve">	</w:t>
      </w:r>
      <w:r>
        <w:rPr>
          <w:i/>
          <w:iCs/>
          <w:sz w:val="20"/>
          <w:szCs w:val="20"/>
        </w:rPr>
        <w:t xml:space="preserve">Feb 2022 - Aug 2022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Researched and developed machine learning algorithms for real-time logistics optimization, route ranking, and predictive modeling.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Built scalable backend services and a JavaScript/React front end for real-time logistics tracking, with event-driven architecture for high-frequency location updates.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Experimented with computer vision techniques for automated package recognition and tracking systems.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Collaborated with cross-functional research teams to translate ML research into production-ready solutions.</w:t>
      </w:r>
    </w:p>
    <w:p>
      <w:pPr>
        <w:pBdr>
          <w:bottom w:val="single" w:color="000000" w:sz="6" w:space="1"/>
        </w:pBdr>
        <w:spacing w:after="60" w:before="140"/>
      </w:pPr>
      <w:r>
        <w:rPr>
          <w:b/>
          <w:bCs/>
          <w:sz w:val="22"/>
          <w:szCs w:val="22"/>
        </w:rPr>
        <w:t xml:space="preserve">Education</w:t>
      </w:r>
    </w:p>
    <w:p>
      <w:pPr>
        <w:tabs>
          <w:tab w:val="right" w:pos="10080"/>
        </w:tabs>
        <w:spacing w:after="20"/>
      </w:pPr>
      <w:r>
        <w:rPr>
          <w:sz w:val="20"/>
          <w:szCs w:val="20"/>
        </w:rPr>
        <w:t xml:space="preserve">MS in Artificial Intelligence, Long Island University | New York, USA</w:t>
      </w:r>
      <w:r>
        <w:t xml:space="preserve">	</w:t>
      </w:r>
      <w:r>
        <w:rPr>
          <w:sz w:val="20"/>
          <w:szCs w:val="20"/>
        </w:rPr>
        <w:t xml:space="preserve">2025-26</w:t>
      </w:r>
    </w:p>
    <w:p>
      <w:pPr>
        <w:spacing w:after="60"/>
      </w:pPr>
      <w:r>
        <w:rPr>
          <w:i/>
          <w:iCs/>
          <w:sz w:val="20"/>
          <w:szCs w:val="20"/>
        </w:rPr>
        <w:t xml:space="preserve">GPA: 3.7/4.0 | Expected Graduation: December 2026</w:t>
      </w:r>
    </w:p>
    <w:p>
      <w:pPr>
        <w:tabs>
          <w:tab w:val="right" w:pos="10080"/>
        </w:tabs>
        <w:spacing w:after="20"/>
      </w:pPr>
      <w:r>
        <w:rPr>
          <w:sz w:val="20"/>
          <w:szCs w:val="20"/>
        </w:rPr>
        <w:t xml:space="preserve">B.Tech in Computer Science Engineering, PES Institute of Technology | Bangalore, India</w:t>
      </w:r>
      <w:r>
        <w:t xml:space="preserve">	</w:t>
      </w:r>
      <w:r>
        <w:rPr>
          <w:sz w:val="20"/>
          <w:szCs w:val="20"/>
        </w:rPr>
        <w:t xml:space="preserve">2020-23</w:t>
      </w:r>
    </w:p>
    <w:p>
      <w:pPr>
        <w:spacing w:after="20"/>
      </w:pPr>
      <w:r>
        <w:rPr>
          <w:sz w:val="20"/>
          <w:szCs w:val="20"/>
        </w:rPr>
        <w:t xml:space="preserve">GPA: 7.5/10 | Courses: Machine Learning, Deep Learning, NLP, GenAI, Computer Vision, Data Structures &amp; Algorithms</w:t>
      </w:r>
    </w:p>
    <w:p>
      <w:pPr>
        <w:pBdr>
          <w:bottom w:val="single" w:color="000000" w:sz="6" w:space="1"/>
        </w:pBdr>
        <w:spacing w:after="60" w:before="140"/>
      </w:pPr>
      <w:r>
        <w:rPr>
          <w:b/>
          <w:bCs/>
          <w:sz w:val="22"/>
          <w:szCs w:val="22"/>
        </w:rPr>
        <w:t xml:space="preserve">Skills</w:t>
      </w:r>
    </w:p>
    <w:p>
      <w:pPr>
        <w:spacing w:after="20"/>
      </w:pPr>
      <w:r>
        <w:rPr>
          <w:b/>
          <w:bCs/>
          <w:sz w:val="20"/>
          <w:szCs w:val="20"/>
        </w:rPr>
        <w:t xml:space="preserve">Agentic AI &amp; LLMs: </w:t>
      </w:r>
      <w:r>
        <w:rPr>
          <w:sz w:val="20"/>
          <w:szCs w:val="20"/>
        </w:rPr>
        <w:t xml:space="preserve">Multi-agent orchestration (Panacea: orchestrator, crew, task, tool-use), LLM fine-tuning (LoRA, Adapters), synthetic SFT data generation, LLM-judge evaluation, prompt-driven pipelines</w:t>
      </w:r>
    </w:p>
    <w:p>
      <w:pPr>
        <w:spacing w:after="20"/>
      </w:pPr>
      <w:r>
        <w:rPr>
          <w:b/>
          <w:bCs/>
          <w:sz w:val="20"/>
          <w:szCs w:val="20"/>
        </w:rPr>
        <w:t xml:space="preserve">Machine Learning &amp; Deep Learning: </w:t>
      </w:r>
      <w:r>
        <w:rPr>
          <w:sz w:val="20"/>
          <w:szCs w:val="20"/>
        </w:rPr>
        <w:t xml:space="preserve">PyTorch, TensorFlow, scikit-learn, Hugging Face Transformers, CNNs, transformer architectures, multimodal AI (CV + NLP), differential privacy (DP-SGD)</w:t>
      </w:r>
    </w:p>
    <w:p>
      <w:pPr>
        <w:spacing w:after="20"/>
      </w:pPr>
      <w:r>
        <w:rPr>
          <w:b/>
          <w:bCs/>
          <w:sz w:val="20"/>
          <w:szCs w:val="20"/>
        </w:rPr>
        <w:t xml:space="preserve">Full-Stack &amp; Backend: </w:t>
      </w:r>
      <w:r>
        <w:rPr>
          <w:sz w:val="20"/>
          <w:szCs w:val="20"/>
        </w:rPr>
        <w:t xml:space="preserve">Python (Flask/FastAPI), Java, JavaScript/React, RESTful API design, SQL (PostgreSQL, MySQL, SQL Server), R, Tableau</w:t>
      </w:r>
    </w:p>
    <w:p>
      <w:pPr>
        <w:spacing w:after="20"/>
      </w:pPr>
      <w:r>
        <w:rPr>
          <w:b/>
          <w:bCs/>
          <w:sz w:val="20"/>
          <w:szCs w:val="20"/>
        </w:rPr>
        <w:t xml:space="preserve">Cloud &amp; Infrastructure: </w:t>
      </w:r>
      <w:r>
        <w:rPr>
          <w:sz w:val="20"/>
          <w:szCs w:val="20"/>
        </w:rPr>
        <w:t xml:space="preserve">AWS, Azure, Docker, CI/CD pipelines (GitHub Actions), Git Version Control, Linux development environments</w:t>
      </w:r>
    </w:p>
    <w:p>
      <w:pPr>
        <w:spacing w:after="20"/>
      </w:pPr>
      <w:r>
        <w:rPr>
          <w:b/>
          <w:bCs/>
          <w:sz w:val="20"/>
          <w:szCs w:val="20"/>
        </w:rPr>
        <w:t xml:space="preserve">Research &amp; Experimentation: </w:t>
      </w:r>
      <w:r>
        <w:rPr>
          <w:sz w:val="20"/>
          <w:szCs w:val="20"/>
        </w:rPr>
        <w:t xml:space="preserve">Experimental design, statistical rigor (multi-seed sweeps), reproducible research methodology, peer-reviewed publication, technical writing and presentation</w:t>
      </w:r>
    </w:p>
    <w:p>
      <w:pPr>
        <w:spacing w:after="20"/>
      </w:pPr>
      <w:r>
        <w:rPr>
          <w:b/>
          <w:bCs/>
          <w:sz w:val="20"/>
          <w:szCs w:val="20"/>
        </w:rPr>
        <w:t xml:space="preserve">Programming Languages: </w:t>
      </w:r>
      <w:r>
        <w:rPr>
          <w:sz w:val="20"/>
          <w:szCs w:val="20"/>
        </w:rPr>
        <w:t xml:space="preserve">Python, Java, C/C++, C#, R, SQL, JavaScript</w:t>
      </w:r>
    </w:p>
    <w:p>
      <w:pPr>
        <w:pBdr>
          <w:bottom w:val="single" w:color="000000" w:sz="6" w:space="1"/>
        </w:pBdr>
        <w:spacing w:after="60" w:before="140"/>
      </w:pPr>
      <w:r>
        <w:rPr>
          <w:b/>
          <w:bCs/>
          <w:sz w:val="22"/>
          <w:szCs w:val="22"/>
        </w:rPr>
        <w:t xml:space="preserve">Research Projects and Publications</w:t>
      </w:r>
    </w:p>
    <w:p>
      <w:pPr>
        <w:tabs>
          <w:tab w:val="right" w:pos="10080"/>
        </w:tabs>
        <w:spacing w:after="0" w:before="60"/>
      </w:pPr>
      <w:r>
        <w:rPr>
          <w:i/>
          <w:iCs/>
          <w:sz w:val="20"/>
          <w:szCs w:val="20"/>
        </w:rPr>
        <w:t xml:space="preserve">Agentic AI &amp; Synthetic Data</w:t>
      </w:r>
      <w:r>
        <w:t xml:space="preserve">	</w:t>
      </w:r>
      <w:r>
        <w:rPr>
          <w:i/>
          <w:iCs/>
          <w:sz w:val="20"/>
          <w:szCs w:val="20"/>
        </w:rPr>
        <w:t xml:space="preserve">2026</w:t>
      </w:r>
    </w:p>
    <w:p>
      <w:pPr>
        <w:spacing w:after="20"/>
      </w:pPr>
      <w:r>
        <w:rPr>
          <w:b/>
          <w:bCs/>
          <w:sz w:val="20"/>
          <w:szCs w:val="20"/>
        </w:rPr>
        <w:t xml:space="preserve">EnterpriseSynth: Zero-Execution SFT and Eval Data from OpenAPI Specs, Submitted to AAAI 2027 (under review)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Designed a zero-execution pipeline that generates verified Supervised Fine-Tuning (SFT) and evaluation data for LLM tool-use agents directly from API specifications, without executing any live API.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Built a schema-aware verification engine that raised detection of planted schema violations from 57-80% to 100% through adversarial testing.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Post-trained an open model (Qwen2.5-0.5B) via LoRA on the verified data, improving tool-use/instruction-following accuracy on held-out tasks from 12.5% to 87.5% over an untuned baseline, averaged over a 5-seed sweep.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Built an independent LLM-judge evaluation layer revealing that binary tool-selection accuracy overstated real-world usability by roughly 2x, and reported that gap transparently rather than only the favorable number.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Analyzed failure modes across the full agent loop (endpoint selection, argument construction, execution), categorizing error types to target specific improvements.</w:t>
      </w:r>
    </w:p>
    <w:p>
      <w:pPr>
        <w:tabs>
          <w:tab w:val="right" w:pos="10080"/>
        </w:tabs>
        <w:spacing w:after="0" w:before="60"/>
      </w:pPr>
      <w:r>
        <w:rPr>
          <w:i/>
          <w:iCs/>
          <w:sz w:val="20"/>
          <w:szCs w:val="20"/>
        </w:rPr>
        <w:t xml:space="preserve">Computer Vision &amp; Autonomous Systems</w:t>
      </w:r>
      <w:r>
        <w:t xml:space="preserve">	</w:t>
      </w:r>
      <w:r>
        <w:rPr>
          <w:i/>
          <w:iCs/>
          <w:sz w:val="20"/>
          <w:szCs w:val="20"/>
        </w:rPr>
        <w:t xml:space="preserve">2026</w:t>
      </w:r>
    </w:p>
    <w:p>
      <w:pPr>
        <w:spacing w:after="20"/>
      </w:pPr>
      <w:r>
        <w:rPr>
          <w:b/>
          <w:bCs/>
          <w:sz w:val="20"/>
          <w:szCs w:val="20"/>
        </w:rPr>
        <w:t xml:space="preserve">OpenDriveFM: Trust-Aware Multi-Camera BEV Occupancy &amp; Trajectory Prediction, Team Project (with Akila Lourdes), LIU Image and Vision Computing Course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Co-developed a camera-only autonomous driving perception system predicting Bird's-Eye-View occupancy, ego trajectory, and per-camera reliability from 6 synchronized cameras using PyTorch Lightning.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Designed a physics-gated CameraTrustScorer detecting degraded camera feeds (blur, occlusion, glare, noise, rain) with no fault labels during training.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Iterated across 13 tracked experiments, improving trajectory prediction (ADE) by 18.4% over a baseline, diagnosing failure modes including data leakage and degenerate label collapse.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Achieved 317 FPS inference on Apple Silicon (553K parameters), benchmarked against CVPR-published baselines.</w:t>
      </w:r>
    </w:p>
    <w:p>
      <w:pPr>
        <w:tabs>
          <w:tab w:val="right" w:pos="10080"/>
        </w:tabs>
        <w:spacing w:after="0" w:before="60"/>
      </w:pPr>
      <w:r>
        <w:rPr>
          <w:i/>
          <w:iCs/>
          <w:sz w:val="20"/>
          <w:szCs w:val="20"/>
        </w:rPr>
        <w:t xml:space="preserve">AI Agents Hackathon</w:t>
      </w:r>
      <w:r>
        <w:t xml:space="preserve">	</w:t>
      </w:r>
      <w:r>
        <w:rPr>
          <w:i/>
          <w:iCs/>
          <w:sz w:val="20"/>
          <w:szCs w:val="20"/>
        </w:rPr>
        <w:t xml:space="preserve">2025</w:t>
      </w:r>
    </w:p>
    <w:p>
      <w:pPr>
        <w:spacing w:after="20"/>
      </w:pPr>
      <w:r>
        <w:rPr>
          <w:b/>
          <w:bCs/>
          <w:sz w:val="20"/>
          <w:szCs w:val="20"/>
        </w:rPr>
        <w:t xml:space="preserve">Agent-Based AI Prototypes, ARC Hackathon (Collabomoney x USDC)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Built agent-based AI prototypes with autonomous decision-making and tool use for decentralized finance use cases, from initial concept to a working demo under time constraints.</w:t>
      </w:r>
    </w:p>
    <w:p>
      <w:pPr>
        <w:tabs>
          <w:tab w:val="right" w:pos="10080"/>
        </w:tabs>
        <w:spacing w:after="0" w:before="60"/>
      </w:pPr>
      <w:r>
        <w:rPr>
          <w:i/>
          <w:iCs/>
          <w:sz w:val="20"/>
          <w:szCs w:val="20"/>
        </w:rPr>
        <w:t xml:space="preserve">Natural Language Processing</w:t>
      </w:r>
      <w:r>
        <w:t xml:space="preserve">	</w:t>
      </w:r>
      <w:r>
        <w:rPr>
          <w:i/>
          <w:iCs/>
          <w:sz w:val="20"/>
          <w:szCs w:val="20"/>
        </w:rPr>
        <w:t xml:space="preserve">2023</w:t>
      </w:r>
    </w:p>
    <w:p>
      <w:pPr>
        <w:spacing w:after="20"/>
      </w:pPr>
      <w:r>
        <w:rPr>
          <w:b/>
          <w:bCs/>
          <w:sz w:val="20"/>
          <w:szCs w:val="20"/>
        </w:rPr>
        <w:t xml:space="preserve">LLM Fine-tuning Research Pipeline, Research Project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Investigated parameter-efficient fine-tuning methods for large language models (LoRA, Adapters) across multiple NLP benchmarks, building an automated experimentation framework with Hugging Face Transformers.</w:t>
      </w:r>
    </w:p>
    <w:p>
      <w:pPr>
        <w:tabs>
          <w:tab w:val="right" w:pos="10080"/>
        </w:tabs>
        <w:spacing w:after="0" w:before="60"/>
      </w:pPr>
      <w:r>
        <w:rPr>
          <w:i/>
          <w:iCs/>
          <w:sz w:val="20"/>
          <w:szCs w:val="20"/>
        </w:rPr>
        <w:t xml:space="preserve">Computer Vision &amp; Deep Learning</w:t>
      </w:r>
      <w:r>
        <w:t xml:space="preserve">	</w:t>
      </w:r>
      <w:r>
        <w:rPr>
          <w:i/>
          <w:iCs/>
          <w:sz w:val="20"/>
          <w:szCs w:val="20"/>
        </w:rPr>
        <w:t xml:space="preserve">2023</w:t>
      </w:r>
    </w:p>
    <w:p>
      <w:pPr>
        <w:spacing w:after="20"/>
      </w:pPr>
      <w:r>
        <w:rPr>
          <w:b/>
          <w:bCs/>
          <w:sz w:val="20"/>
          <w:szCs w:val="20"/>
        </w:rPr>
        <w:t xml:space="preserve">IoT Food Freshness Detection System, Published Research - IEEE Conference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Developed novel computer vision algorithms for real-time freshness detection, achieving 94% classification accuracy on a 1000+ image dataset, presented at IEEE conference with peer-reviewed publication.</w:t>
      </w:r>
    </w:p>
    <w:p>
      <w:pPr>
        <w:tabs>
          <w:tab w:val="right" w:pos="10080"/>
        </w:tabs>
        <w:spacing w:after="0" w:before="60"/>
      </w:pPr>
      <w:r>
        <w:rPr>
          <w:i/>
          <w:iCs/>
          <w:sz w:val="20"/>
          <w:szCs w:val="20"/>
        </w:rPr>
        <w:t xml:space="preserve">Medical Imaging &amp; NLP</w:t>
      </w:r>
      <w:r>
        <w:t xml:space="preserve">	</w:t>
      </w:r>
      <w:r>
        <w:rPr>
          <w:i/>
          <w:iCs/>
          <w:sz w:val="20"/>
          <w:szCs w:val="20"/>
        </w:rPr>
        <w:t xml:space="preserve">2025</w:t>
      </w:r>
    </w:p>
    <w:p>
      <w:pPr>
        <w:spacing w:after="20"/>
      </w:pPr>
      <w:r>
        <w:rPr>
          <w:b/>
          <w:bCs/>
          <w:sz w:val="20"/>
          <w:szCs w:val="20"/>
        </w:rPr>
        <w:t xml:space="preserve">Brain Tumor Detection System &amp; Medical Symptoms Checker, Research Projects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Implemented CNN architectures with transfer learning (ResNet, VGG) for medical image analysis, and built an NLP conversational agent with entity recognition for symptom extraction from unstructured text.</w:t>
      </w:r>
    </w:p>
    <w:p>
      <w:pPr>
        <w:tabs>
          <w:tab w:val="right" w:pos="10080"/>
        </w:tabs>
        <w:spacing w:after="0" w:before="60"/>
      </w:pPr>
      <w:r>
        <w:rPr>
          <w:i/>
          <w:iCs/>
          <w:sz w:val="20"/>
          <w:szCs w:val="20"/>
        </w:rPr>
        <w:t xml:space="preserve">R Specialization Coursework</w:t>
      </w:r>
      <w:r>
        <w:t xml:space="preserve">	</w:t>
      </w:r>
      <w:r>
        <w:rPr>
          <w:i/>
          <w:iCs/>
          <w:sz w:val="20"/>
          <w:szCs w:val="20"/>
        </w:rPr>
        <w:t xml:space="preserve">2024</w:t>
      </w:r>
    </w:p>
    <w:p>
      <w:pPr>
        <w:spacing w:after="20"/>
      </w:pPr>
      <w:r>
        <w:rPr>
          <w:b/>
          <w:bCs/>
          <w:sz w:val="20"/>
          <w:szCs w:val="20"/>
        </w:rPr>
        <w:t xml:space="preserve">Statistical Analysis &amp; Visualization Project, R Specialization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Completed an R specialization covering statistical analysis and visualization; built a data analysis project in R and Tableau.</w:t>
      </w:r>
    </w:p>
    <w:p>
      <w:pPr>
        <w:pBdr>
          <w:bottom w:val="single" w:color="000000" w:sz="6" w:space="1"/>
        </w:pBdr>
        <w:spacing w:after="60" w:before="140"/>
      </w:pPr>
      <w:r>
        <w:rPr>
          <w:b/>
          <w:bCs/>
          <w:sz w:val="22"/>
          <w:szCs w:val="22"/>
        </w:rPr>
        <w:t xml:space="preserve">Certifications and Contributions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Microsoft Certified Azure Fundamentals - Cloud-based ML infrastructure, deployment &amp; scaling.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Google Summer of Code 2025 - Research contributions to NumFOCUS open-source AI projects.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Active GitHub Contributor - 100+ commits on ML research projects and algorithmic innovations.</w:t>
      </w:r>
    </w:p>
    <w:sectPr>
      <w:pgSz w:w="12240" w:h="15840" w:orient="portrait"/>
      <w:pgMar w:top="720" w:right="1080" w:bottom="72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duiz1uagjifjblmelgmg" Type="http://schemas.openxmlformats.org/officeDocument/2006/relationships/hyperlink" Target="https://rashmithimmarajuportfolio-12.vercel.app/" TargetMode="External"/><Relationship Id="rIdopzp_ej6x-zwi5rem6fy2" Type="http://schemas.openxmlformats.org/officeDocument/2006/relationships/hyperlink" Target="https://leetcode.com/u/Rashmithimmaraju3/" TargetMode="External"/><Relationship Id="rIdfgmft7a3vh-5jvp5nrtvd" Type="http://schemas.openxmlformats.org/officeDocument/2006/relationships/hyperlink" Target="https://github.com/Rashmioffcialpage" TargetMode="External"/><Relationship Id="rIdcyfmqaomigzidexldv1ji" Type="http://schemas.openxmlformats.org/officeDocument/2006/relationships/hyperlink" Target="https://www.youtube.com/channel/UCsXw882KQrammWXtxzHIZRg" TargetMode="External"/><Relationship Id="rIdbzpnxbluwecxg5_6e8f_t" Type="http://schemas.openxmlformats.org/officeDocument/2006/relationships/hyperlink" Target="https://www.linkedin.com/in/rashmi71269/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2026-08-03T18:16:42.581Z</dcterms:created>
  <dcterms:modified xsi:type="dcterms:W3CDTF">2026-08-03T18:16:42.597Z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